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A5" w:rsidRDefault="00D73CA5" w:rsidP="00D73CA5">
      <w:pPr>
        <w:rPr>
          <w:rFonts w:ascii="Georgia" w:hAnsi="Georgia"/>
          <w:sz w:val="20"/>
          <w:szCs w:val="20"/>
        </w:rPr>
      </w:pP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  <w:r w:rsidRPr="005D732B">
        <w:rPr>
          <w:rFonts w:ascii="Georgia" w:hAnsi="Georgia"/>
          <w:sz w:val="20"/>
          <w:szCs w:val="20"/>
        </w:rPr>
        <w:t xml:space="preserve">RIS-nummer: </w:t>
      </w:r>
      <w:sdt>
        <w:sdtPr>
          <w:rPr>
            <w:rFonts w:ascii="Georgia" w:hAnsi="Georgia"/>
            <w:sz w:val="20"/>
            <w:szCs w:val="20"/>
          </w:rPr>
          <w:alias w:val="[In te vullen door de griffie]"/>
          <w:tag w:val="[In te vullen door de griffie]"/>
          <w:id w:val="-1495717117"/>
          <w:showingPlcHdr/>
        </w:sdtPr>
        <w:sdtEndPr/>
        <w:sdtContent>
          <w:r w:rsidRPr="005D732B">
            <w:rPr>
              <w:rFonts w:ascii="Georgia" w:hAnsi="Georgia"/>
              <w:sz w:val="20"/>
              <w:szCs w:val="20"/>
            </w:rPr>
            <w:t xml:space="preserve">     </w:t>
          </w:r>
        </w:sdtContent>
      </w:sdt>
    </w:p>
    <w:p w:rsidR="00D73CA5" w:rsidRPr="005D732B" w:rsidRDefault="00D73CA5" w:rsidP="00D73CA5">
      <w:pPr>
        <w:rPr>
          <w:rFonts w:ascii="Georgia" w:hAnsi="Georgia"/>
          <w:b/>
          <w:sz w:val="20"/>
          <w:szCs w:val="20"/>
        </w:rPr>
      </w:pP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  <w:r w:rsidRPr="005D732B">
        <w:rPr>
          <w:rFonts w:ascii="Georgia" w:hAnsi="Georgia"/>
          <w:b/>
          <w:sz w:val="20"/>
          <w:szCs w:val="20"/>
        </w:rPr>
        <w:t>Motie:</w:t>
      </w:r>
      <w:r w:rsidRPr="005D732B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alias w:val="[Vul hier de titel van de motie in]"/>
          <w:tag w:val="[Vul hier de titel van de motie in]"/>
          <w:id w:val="1396711041"/>
        </w:sdtPr>
        <w:sdtEndPr/>
        <w:sdtContent>
          <w:r w:rsidR="00414597">
            <w:rPr>
              <w:rFonts w:ascii="Georgia" w:hAnsi="Georgia"/>
              <w:sz w:val="20"/>
              <w:szCs w:val="20"/>
            </w:rPr>
            <w:t>bouw ook voor gezinnen en ouderen</w:t>
          </w:r>
          <w:r w:rsidR="00B7749E">
            <w:rPr>
              <w:rFonts w:ascii="Georgia" w:hAnsi="Georgia"/>
              <w:sz w:val="20"/>
              <w:szCs w:val="20"/>
            </w:rPr>
            <w:t xml:space="preserve"> in</w:t>
          </w:r>
          <w:bookmarkStart w:id="0" w:name="_GoBack"/>
          <w:bookmarkEnd w:id="0"/>
          <w:r w:rsidR="00414597">
            <w:rPr>
              <w:rFonts w:ascii="Georgia" w:hAnsi="Georgia"/>
              <w:sz w:val="20"/>
              <w:szCs w:val="20"/>
            </w:rPr>
            <w:t xml:space="preserve"> CID</w:t>
          </w:r>
        </w:sdtContent>
      </w:sdt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  <w:r w:rsidRPr="005D732B">
        <w:rPr>
          <w:rFonts w:ascii="Georgia" w:hAnsi="Georgia"/>
          <w:b/>
          <w:sz w:val="20"/>
          <w:szCs w:val="20"/>
        </w:rPr>
        <w:t>Indiener:</w:t>
      </w:r>
      <w:r w:rsidRPr="005D732B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alias w:val="[Naam van het raadslid, partij]"/>
          <w:tag w:val="[Naam van het raadslid, partij]"/>
          <w:id w:val="-1838378729"/>
        </w:sdtPr>
        <w:sdtEndPr/>
        <w:sdtContent>
          <w:r w:rsidRPr="005D732B">
            <w:rPr>
              <w:rFonts w:ascii="Georgia" w:hAnsi="Georgia"/>
              <w:sz w:val="20"/>
              <w:szCs w:val="20"/>
            </w:rPr>
            <w:t>Pieter Grinwis, ChristenUnie/SGP</w:t>
          </w:r>
        </w:sdtContent>
      </w:sdt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  <w:r w:rsidRPr="005D732B">
        <w:rPr>
          <w:rFonts w:ascii="Georgia" w:hAnsi="Georgia"/>
          <w:sz w:val="20"/>
          <w:szCs w:val="20"/>
        </w:rPr>
        <w:t xml:space="preserve">De raad van de gemeente Den Haag, in vergadering bijeen op </w:t>
      </w:r>
      <w:sdt>
        <w:sdtPr>
          <w:rPr>
            <w:rFonts w:ascii="Georgia" w:hAnsi="Georgia"/>
            <w:sz w:val="20"/>
            <w:szCs w:val="20"/>
          </w:rPr>
          <w:alias w:val="[datum voluit]"/>
          <w:tag w:val="[datum voluit]"/>
          <w:id w:val="1872796203"/>
        </w:sdtPr>
        <w:sdtEndPr/>
        <w:sdtContent>
          <w:r>
            <w:rPr>
              <w:rFonts w:ascii="Georgia" w:hAnsi="Georgia"/>
              <w:sz w:val="20"/>
              <w:szCs w:val="20"/>
            </w:rPr>
            <w:t>4 april 2019</w:t>
          </w:r>
        </w:sdtContent>
      </w:sdt>
      <w:r w:rsidRPr="005D732B">
        <w:rPr>
          <w:rFonts w:ascii="Georgia" w:hAnsi="Georgia"/>
          <w:sz w:val="20"/>
          <w:szCs w:val="20"/>
        </w:rPr>
        <w:t xml:space="preserve">, ter bespreking van </w:t>
      </w:r>
      <w:sdt>
        <w:sdtPr>
          <w:rPr>
            <w:rFonts w:ascii="Georgia" w:hAnsi="Georgia"/>
            <w:sz w:val="20"/>
            <w:szCs w:val="20"/>
          </w:rPr>
          <w:alias w:val="[titel agendapunt, eventueel (RIS-nummer, zonder spatie)]"/>
          <w:tag w:val="[titel agendapunt, eventueel (RIS-nummer, zonder spatie)]"/>
          <w:id w:val="-910926686"/>
        </w:sdtPr>
        <w:sdtEndPr/>
        <w:sdtContent>
          <w:r w:rsidRPr="00D73CA5">
            <w:rPr>
              <w:rFonts w:ascii="Georgia" w:hAnsi="Georgia"/>
              <w:sz w:val="20"/>
              <w:szCs w:val="20"/>
            </w:rPr>
            <w:t>Brief wethouder Stadsontwikkeling, Wonen en Scheveningen, de heer Revis, over Aanpak prioritaire gebieden Central Innovation District &amp; brief wethouder Stadsontwikkeling, Wonen en Scheveningen, de heer Revis, over Gebiedsagenda's prioritaire gebieden CID (RIS300623 en RIS301328)</w:t>
          </w:r>
          <w:r w:rsidRPr="005D732B">
            <w:rPr>
              <w:rFonts w:ascii="Georgia" w:hAnsi="Georgia"/>
              <w:sz w:val="20"/>
              <w:szCs w:val="20"/>
            </w:rPr>
            <w:t>,</w:t>
          </w:r>
        </w:sdtContent>
      </w:sdt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  <w:r w:rsidRPr="005D732B">
        <w:rPr>
          <w:rFonts w:ascii="Georgia" w:hAnsi="Georgia"/>
          <w:sz w:val="20"/>
          <w:szCs w:val="20"/>
        </w:rPr>
        <w:t xml:space="preserve">constaterende, dat: </w:t>
      </w:r>
    </w:p>
    <w:sdt>
      <w:sdtPr>
        <w:rPr>
          <w:rFonts w:ascii="Georgia" w:hAnsi="Georgia"/>
          <w:sz w:val="20"/>
          <w:szCs w:val="20"/>
        </w:rPr>
        <w:alias w:val="Zonder hoofdletter. Gebruik puntkomma. Afsluiten met een punt."/>
        <w:tag w:val="zonder hoofdletter. Gebruik puntkomma. Afsluiten met een punt."/>
        <w:id w:val="269289405"/>
      </w:sdtPr>
      <w:sdtEndPr>
        <w:rPr>
          <w:rFonts w:asciiTheme="minorHAnsi" w:hAnsiTheme="minorHAnsi"/>
          <w:sz w:val="22"/>
          <w:szCs w:val="22"/>
        </w:rPr>
      </w:sdtEndPr>
      <w:sdtContent>
        <w:p w:rsidR="00BA5A43" w:rsidRDefault="00BA5A43" w:rsidP="00BA5A43">
          <w:pPr>
            <w:pStyle w:val="Lijstalinea"/>
            <w:numPr>
              <w:ilvl w:val="0"/>
              <w:numId w:val="3"/>
            </w:num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sz w:val="20"/>
              <w:szCs w:val="20"/>
            </w:rPr>
            <w:t>in de gebiedsagenda’s voor de prioritaire gebieden in het Central Innovation District gebieden worden getypeerd als ‘hip, creatief en dynamisch’;</w:t>
          </w:r>
        </w:p>
        <w:p w:rsidR="00004A84" w:rsidRDefault="001A57B6" w:rsidP="00BA5A43">
          <w:pPr>
            <w:pStyle w:val="Lijstalinea"/>
            <w:numPr>
              <w:ilvl w:val="0"/>
              <w:numId w:val="3"/>
            </w:num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sz w:val="20"/>
              <w:szCs w:val="20"/>
            </w:rPr>
            <w:t xml:space="preserve">er in lijn hiermee, </w:t>
          </w:r>
          <w:r w:rsidR="00BA5A43">
            <w:rPr>
              <w:rFonts w:ascii="Georgia" w:hAnsi="Georgia"/>
              <w:sz w:val="20"/>
              <w:szCs w:val="20"/>
            </w:rPr>
            <w:t>wanneer het gaat over doelgroepen</w:t>
          </w:r>
          <w:r>
            <w:rPr>
              <w:rFonts w:ascii="Georgia" w:hAnsi="Georgia"/>
              <w:sz w:val="20"/>
              <w:szCs w:val="20"/>
            </w:rPr>
            <w:t>,</w:t>
          </w:r>
          <w:r w:rsidR="00BA5A43">
            <w:rPr>
              <w:rFonts w:ascii="Georgia" w:hAnsi="Georgia"/>
              <w:sz w:val="20"/>
              <w:szCs w:val="20"/>
            </w:rPr>
            <w:t xml:space="preserve"> </w:t>
          </w:r>
          <w:r>
            <w:rPr>
              <w:rFonts w:ascii="Georgia" w:hAnsi="Georgia"/>
              <w:sz w:val="20"/>
              <w:szCs w:val="20"/>
            </w:rPr>
            <w:t>voornamelijk</w:t>
          </w:r>
          <w:r w:rsidR="00BA5A43">
            <w:rPr>
              <w:rFonts w:ascii="Georgia" w:hAnsi="Georgia"/>
              <w:sz w:val="20"/>
              <w:szCs w:val="20"/>
            </w:rPr>
            <w:t xml:space="preserve"> wordt gesproken over starters, studenten, creatieve beroepen en kenniswerkers;</w:t>
          </w:r>
        </w:p>
      </w:sdtContent>
    </w:sdt>
    <w:p w:rsidR="00D73CA5" w:rsidRPr="005D732B" w:rsidRDefault="00D73CA5" w:rsidP="00D73CA5">
      <w:pPr>
        <w:tabs>
          <w:tab w:val="left" w:pos="663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  <w:r w:rsidRPr="005D732B">
        <w:rPr>
          <w:rFonts w:ascii="Georgia" w:hAnsi="Georgia"/>
          <w:sz w:val="20"/>
          <w:szCs w:val="20"/>
        </w:rPr>
        <w:t xml:space="preserve">overwegende, dat: </w:t>
      </w:r>
    </w:p>
    <w:sdt>
      <w:sdtPr>
        <w:alias w:val="Zonder hoofdletter. Gebruik puntkomma. Afsluiten met een punt."/>
        <w:tag w:val="zonder hoofdletter. Gebruik puntkomma. Afsluiten met een punt."/>
        <w:id w:val="696821880"/>
      </w:sdtPr>
      <w:sdtEndPr>
        <w:rPr>
          <w:u w:val="single"/>
        </w:rPr>
      </w:sdtEndPr>
      <w:sdtContent>
        <w:p w:rsidR="0003508F" w:rsidRDefault="00BA5A43" w:rsidP="00D73CA5">
          <w:pPr>
            <w:pStyle w:val="Lijstalinea"/>
            <w:numPr>
              <w:ilvl w:val="0"/>
              <w:numId w:val="6"/>
            </w:num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sz w:val="20"/>
              <w:szCs w:val="20"/>
            </w:rPr>
            <w:t>er n</w:t>
          </w:r>
          <w:r w:rsidR="00D73CA5">
            <w:rPr>
              <w:rFonts w:ascii="Georgia" w:hAnsi="Georgia"/>
              <w:sz w:val="20"/>
              <w:szCs w:val="20"/>
            </w:rPr>
            <w:t xml:space="preserve">iet </w:t>
          </w:r>
          <w:r w:rsidR="00FF6A71">
            <w:rPr>
              <w:rFonts w:ascii="Georgia" w:hAnsi="Georgia"/>
              <w:sz w:val="20"/>
              <w:szCs w:val="20"/>
            </w:rPr>
            <w:t xml:space="preserve">alleen </w:t>
          </w:r>
          <w:r w:rsidR="0009561A">
            <w:rPr>
              <w:rFonts w:ascii="Georgia" w:hAnsi="Georgia"/>
              <w:sz w:val="20"/>
              <w:szCs w:val="20"/>
            </w:rPr>
            <w:t>binnen</w:t>
          </w:r>
          <w:r w:rsidR="00FF6A71">
            <w:rPr>
              <w:rFonts w:ascii="Georgia" w:hAnsi="Georgia"/>
              <w:sz w:val="20"/>
              <w:szCs w:val="20"/>
            </w:rPr>
            <w:t xml:space="preserve"> die groepen</w:t>
          </w:r>
          <w:r w:rsidR="00D73CA5">
            <w:rPr>
              <w:rFonts w:ascii="Georgia" w:hAnsi="Georgia"/>
              <w:sz w:val="20"/>
              <w:szCs w:val="20"/>
            </w:rPr>
            <w:t>, maar ook</w:t>
          </w:r>
          <w:r w:rsidR="00FF6A71">
            <w:rPr>
              <w:rFonts w:ascii="Georgia" w:hAnsi="Georgia"/>
              <w:sz w:val="20"/>
              <w:szCs w:val="20"/>
            </w:rPr>
            <w:t xml:space="preserve"> onder ouderen</w:t>
          </w:r>
          <w:r w:rsidR="0042566C">
            <w:rPr>
              <w:rFonts w:ascii="Georgia" w:hAnsi="Georgia"/>
              <w:sz w:val="20"/>
              <w:szCs w:val="20"/>
            </w:rPr>
            <w:t xml:space="preserve"> en</w:t>
          </w:r>
          <w:r w:rsidR="0009561A">
            <w:rPr>
              <w:rFonts w:ascii="Georgia" w:hAnsi="Georgia"/>
              <w:sz w:val="20"/>
              <w:szCs w:val="20"/>
            </w:rPr>
            <w:t xml:space="preserve"> gezinnen</w:t>
          </w:r>
          <w:r w:rsidR="00E114C8">
            <w:rPr>
              <w:rFonts w:ascii="Georgia" w:hAnsi="Georgia"/>
              <w:sz w:val="20"/>
              <w:szCs w:val="20"/>
            </w:rPr>
            <w:t xml:space="preserve"> </w:t>
          </w:r>
          <w:r w:rsidR="003D0B86">
            <w:rPr>
              <w:rFonts w:ascii="Georgia" w:hAnsi="Georgia"/>
              <w:sz w:val="20"/>
              <w:szCs w:val="20"/>
            </w:rPr>
            <w:t>met kinderen</w:t>
          </w:r>
          <w:r w:rsidR="00FF6A71">
            <w:rPr>
              <w:rFonts w:ascii="Georgia" w:hAnsi="Georgia"/>
              <w:sz w:val="20"/>
              <w:szCs w:val="20"/>
            </w:rPr>
            <w:t xml:space="preserve"> </w:t>
          </w:r>
          <w:r w:rsidR="00E114C8">
            <w:rPr>
              <w:rFonts w:ascii="Georgia" w:hAnsi="Georgia"/>
              <w:sz w:val="20"/>
              <w:szCs w:val="20"/>
            </w:rPr>
            <w:t xml:space="preserve">een </w:t>
          </w:r>
          <w:r w:rsidR="00D73CA5">
            <w:rPr>
              <w:rFonts w:ascii="Georgia" w:hAnsi="Georgia"/>
              <w:sz w:val="20"/>
              <w:szCs w:val="20"/>
            </w:rPr>
            <w:t>grote vraag naar woonruimte is</w:t>
          </w:r>
          <w:r w:rsidR="00E114C8">
            <w:rPr>
              <w:rFonts w:ascii="Georgia" w:hAnsi="Georgia"/>
              <w:sz w:val="20"/>
              <w:szCs w:val="20"/>
            </w:rPr>
            <w:t>;</w:t>
          </w:r>
        </w:p>
        <w:p w:rsidR="00A37A37" w:rsidRPr="00BA5A43" w:rsidRDefault="00A37A37" w:rsidP="00A37A37">
          <w:pPr>
            <w:pStyle w:val="Lijstalinea"/>
            <w:numPr>
              <w:ilvl w:val="0"/>
              <w:numId w:val="6"/>
            </w:num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sz w:val="20"/>
              <w:szCs w:val="20"/>
            </w:rPr>
            <w:t>in alle gebiedsagenda’s de ambitie voor een ‘gemengd woonprogramma’ wordt uitgesproken;</w:t>
          </w:r>
        </w:p>
        <w:p w:rsidR="00933735" w:rsidRPr="00933735" w:rsidRDefault="00933735" w:rsidP="00933735">
          <w:pPr>
            <w:pStyle w:val="Lijstalinea"/>
            <w:numPr>
              <w:ilvl w:val="0"/>
              <w:numId w:val="6"/>
            </w:numPr>
            <w:rPr>
              <w:rFonts w:ascii="Georgia" w:hAnsi="Georgia"/>
              <w:sz w:val="20"/>
              <w:szCs w:val="20"/>
              <w:u w:val="single"/>
            </w:rPr>
          </w:pPr>
          <w:r>
            <w:rPr>
              <w:rFonts w:ascii="Georgia" w:hAnsi="Georgia"/>
              <w:sz w:val="20"/>
              <w:szCs w:val="20"/>
            </w:rPr>
            <w:t>de raad in 2017 heeft ingestemd met onze motie</w:t>
          </w:r>
          <w:r>
            <w:rPr>
              <w:rStyle w:val="Voetnootmarkering"/>
              <w:rFonts w:ascii="Georgia" w:hAnsi="Georgia"/>
              <w:sz w:val="20"/>
              <w:szCs w:val="20"/>
            </w:rPr>
            <w:footnoteReference w:id="1"/>
          </w:r>
          <w:r>
            <w:rPr>
              <w:rFonts w:ascii="Georgia" w:hAnsi="Georgia"/>
              <w:sz w:val="20"/>
              <w:szCs w:val="20"/>
            </w:rPr>
            <w:t xml:space="preserve"> voor een inspiratieboek, waarin </w:t>
          </w:r>
          <w:r w:rsidR="002F7904">
            <w:rPr>
              <w:rFonts w:ascii="Georgia" w:hAnsi="Georgia"/>
              <w:sz w:val="20"/>
              <w:szCs w:val="20"/>
            </w:rPr>
            <w:t>het belang van</w:t>
          </w:r>
          <w:r>
            <w:rPr>
              <w:rFonts w:ascii="Georgia" w:hAnsi="Georgia"/>
              <w:sz w:val="20"/>
              <w:szCs w:val="20"/>
            </w:rPr>
            <w:t xml:space="preserve"> aantrekkelijke woonvormen voor gezinnen in een compact groenstedelijk milieu</w:t>
          </w:r>
          <w:r w:rsidR="002F7904">
            <w:rPr>
              <w:rFonts w:ascii="Georgia" w:hAnsi="Georgia"/>
              <w:sz w:val="20"/>
              <w:szCs w:val="20"/>
            </w:rPr>
            <w:t xml:space="preserve"> werd benadrukt</w:t>
          </w:r>
          <w:r>
            <w:rPr>
              <w:rFonts w:ascii="Georgia" w:hAnsi="Georgia"/>
              <w:sz w:val="20"/>
              <w:szCs w:val="20"/>
            </w:rPr>
            <w:t>;</w:t>
          </w:r>
        </w:p>
        <w:p w:rsidR="00E52C4F" w:rsidRDefault="0003508F" w:rsidP="00004A84">
          <w:pPr>
            <w:pStyle w:val="Lijstalinea"/>
            <w:numPr>
              <w:ilvl w:val="0"/>
              <w:numId w:val="6"/>
            </w:num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sz w:val="20"/>
              <w:szCs w:val="20"/>
            </w:rPr>
            <w:t>STAD consult stelt dat het voor gezinnen</w:t>
          </w:r>
          <w:r w:rsidR="00A37A37">
            <w:rPr>
              <w:rFonts w:ascii="Georgia" w:hAnsi="Georgia"/>
              <w:sz w:val="20"/>
              <w:szCs w:val="20"/>
            </w:rPr>
            <w:t xml:space="preserve"> met kinderen</w:t>
          </w:r>
          <w:r>
            <w:rPr>
              <w:rFonts w:ascii="Georgia" w:hAnsi="Georgia"/>
              <w:sz w:val="20"/>
              <w:szCs w:val="20"/>
            </w:rPr>
            <w:t xml:space="preserve"> momenteel niet aantrekkelijk is om (langdurig) rondom Den Haag HS of Laan van NOI te wonen door de </w:t>
          </w:r>
          <w:r w:rsidR="00A37A37">
            <w:rPr>
              <w:rFonts w:ascii="Georgia" w:hAnsi="Georgia"/>
              <w:sz w:val="20"/>
              <w:szCs w:val="20"/>
            </w:rPr>
            <w:t>on</w:t>
          </w:r>
          <w:r>
            <w:rPr>
              <w:rFonts w:ascii="Georgia" w:hAnsi="Georgia"/>
              <w:sz w:val="20"/>
              <w:szCs w:val="20"/>
            </w:rPr>
            <w:t>aantrekkelijke buitenruimte;</w:t>
          </w:r>
        </w:p>
      </w:sdtContent>
    </w:sdt>
    <w:p w:rsidR="00D73CA5" w:rsidRPr="005D732B" w:rsidRDefault="00B7749E" w:rsidP="00E114C8">
      <w:pPr>
        <w:pStyle w:val="Lijstalinea"/>
        <w:tabs>
          <w:tab w:val="left" w:pos="6405"/>
        </w:tabs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sz w:val="20"/>
            <w:szCs w:val="20"/>
          </w:rPr>
          <w:alias w:val="Zonder hoofdletter. Gebruik puntkomma. Afsluiten met een punt."/>
          <w:tag w:val="Zonder hoofdletter. Gebruik puntkomma. Afsluiten met een punt."/>
          <w:id w:val="-1356961013"/>
        </w:sdtPr>
        <w:sdtEndPr>
          <w:rPr>
            <w:sz w:val="22"/>
            <w:szCs w:val="22"/>
          </w:rPr>
        </w:sdtEndPr>
        <w:sdtContent>
          <w:sdt>
            <w:sdtPr>
              <w:rPr>
                <w:rFonts w:ascii="Georgia" w:hAnsi="Georgia"/>
                <w:sz w:val="20"/>
                <w:szCs w:val="20"/>
              </w:rPr>
              <w:alias w:val="Zonder hoofdletter. Gebruik puntkomma. Afsluiten met een punt."/>
              <w:tag w:val="zonder hoofdletter. Gebruik puntkomma. Afsluiten met een punt."/>
              <w:id w:val="-885250428"/>
              <w:showingPlcHdr/>
            </w:sdtPr>
            <w:sdtEndPr/>
            <w:sdtContent>
              <w:r w:rsidR="00D73CA5">
                <w:rPr>
                  <w:rFonts w:ascii="Georgia" w:hAnsi="Georgia"/>
                  <w:sz w:val="20"/>
                  <w:szCs w:val="20"/>
                </w:rPr>
                <w:t xml:space="preserve">     </w:t>
              </w:r>
            </w:sdtContent>
          </w:sdt>
        </w:sdtContent>
      </w:sdt>
      <w:r w:rsidR="00E114C8">
        <w:rPr>
          <w:rFonts w:ascii="Georgia" w:hAnsi="Georgia"/>
        </w:rPr>
        <w:tab/>
      </w:r>
    </w:p>
    <w:p w:rsidR="00D73CA5" w:rsidRDefault="00D73CA5" w:rsidP="00D73CA5">
      <w:pPr>
        <w:rPr>
          <w:rFonts w:ascii="Georgia" w:hAnsi="Georgia"/>
          <w:sz w:val="20"/>
          <w:szCs w:val="20"/>
        </w:rPr>
      </w:pPr>
      <w:r w:rsidRPr="005D732B">
        <w:rPr>
          <w:rFonts w:ascii="Georgia" w:hAnsi="Georgia"/>
          <w:sz w:val="20"/>
          <w:szCs w:val="20"/>
        </w:rPr>
        <w:t>verzoekt het college:</w:t>
      </w:r>
    </w:p>
    <w:sdt>
      <w:sdtPr>
        <w:rPr>
          <w:szCs w:val="20"/>
        </w:rPr>
        <w:alias w:val="Zonder hoofdletter. Gebruik puntkomma. Afsluiten met een punt."/>
        <w:tag w:val="Zonder hoofdletter. Gebruik puntkomma. Afsluiten met een punt."/>
        <w:id w:val="1789085875"/>
      </w:sdtPr>
      <w:sdtEndPr>
        <w:rPr>
          <w:szCs w:val="22"/>
        </w:rPr>
      </w:sdtEndPr>
      <w:sdtContent>
        <w:sdt>
          <w:sdtPr>
            <w:rPr>
              <w:szCs w:val="20"/>
            </w:rPr>
            <w:alias w:val="Zonder hoofdletter. Gebruik puntkomma. Afsluiten met een punt."/>
            <w:tag w:val="zonder hoofdletter. Gebruik puntkomma. Afsluiten met een punt."/>
            <w:id w:val="1556895866"/>
          </w:sdtPr>
          <w:sdtEndPr>
            <w:rPr>
              <w:szCs w:val="22"/>
            </w:rPr>
          </w:sdtEndPr>
          <w:sdtContent>
            <w:p w:rsidR="00B93418" w:rsidRDefault="00E114C8" w:rsidP="00D73CA5">
              <w:pPr>
                <w:pStyle w:val="Lijstalinea"/>
                <w:numPr>
                  <w:ilvl w:val="0"/>
                  <w:numId w:val="5"/>
                </w:numPr>
                <w:rPr>
                  <w:rFonts w:ascii="Georgia" w:hAnsi="Georgia"/>
                  <w:sz w:val="20"/>
                </w:rPr>
              </w:pPr>
              <w:r w:rsidRPr="00B93418">
                <w:rPr>
                  <w:rFonts w:ascii="Georgia" w:hAnsi="Georgia"/>
                  <w:sz w:val="20"/>
                </w:rPr>
                <w:t>i</w:t>
              </w:r>
              <w:r w:rsidR="00D73CA5" w:rsidRPr="00B93418">
                <w:rPr>
                  <w:rFonts w:ascii="Georgia" w:hAnsi="Georgia"/>
                  <w:sz w:val="20"/>
                </w:rPr>
                <w:t xml:space="preserve">n </w:t>
              </w:r>
              <w:r w:rsidRPr="00B93418">
                <w:rPr>
                  <w:rFonts w:ascii="Georgia" w:hAnsi="Georgia"/>
                  <w:sz w:val="20"/>
                </w:rPr>
                <w:t xml:space="preserve">de </w:t>
              </w:r>
              <w:r w:rsidR="00D73CA5" w:rsidRPr="00B93418">
                <w:rPr>
                  <w:rFonts w:ascii="Georgia" w:hAnsi="Georgia"/>
                  <w:sz w:val="20"/>
                </w:rPr>
                <w:t xml:space="preserve">uitvoering van </w:t>
              </w:r>
              <w:r w:rsidR="005041E7" w:rsidRPr="00B93418">
                <w:rPr>
                  <w:rFonts w:ascii="Georgia" w:hAnsi="Georgia"/>
                  <w:sz w:val="20"/>
                </w:rPr>
                <w:t>de gebiedsagenda’s niet alleen de belangen van starters en</w:t>
              </w:r>
              <w:r w:rsidR="001A57B6" w:rsidRPr="00B93418">
                <w:rPr>
                  <w:rFonts w:ascii="Georgia" w:hAnsi="Georgia"/>
                  <w:sz w:val="20"/>
                </w:rPr>
                <w:t xml:space="preserve"> mensen met</w:t>
              </w:r>
              <w:r w:rsidR="005041E7" w:rsidRPr="00B93418">
                <w:rPr>
                  <w:rFonts w:ascii="Georgia" w:hAnsi="Georgia"/>
                  <w:sz w:val="20"/>
                </w:rPr>
                <w:t xml:space="preserve"> </w:t>
              </w:r>
              <w:r w:rsidR="001A57B6" w:rsidRPr="00B93418">
                <w:rPr>
                  <w:rFonts w:ascii="Georgia" w:hAnsi="Georgia"/>
                  <w:sz w:val="20"/>
                </w:rPr>
                <w:t>creatieve beroepen</w:t>
              </w:r>
              <w:r w:rsidR="005041E7" w:rsidRPr="00B93418">
                <w:rPr>
                  <w:rFonts w:ascii="Georgia" w:hAnsi="Georgia"/>
                  <w:sz w:val="20"/>
                </w:rPr>
                <w:t>, maar ook die</w:t>
              </w:r>
              <w:r w:rsidR="0042566C">
                <w:rPr>
                  <w:rFonts w:ascii="Georgia" w:hAnsi="Georgia"/>
                  <w:sz w:val="20"/>
                </w:rPr>
                <w:t xml:space="preserve"> van ouderen</w:t>
              </w:r>
              <w:r w:rsidR="00A24EF0">
                <w:rPr>
                  <w:rFonts w:ascii="Georgia" w:hAnsi="Georgia"/>
                  <w:sz w:val="20"/>
                </w:rPr>
                <w:t xml:space="preserve"> en</w:t>
              </w:r>
              <w:r w:rsidR="001A57B6" w:rsidRPr="00B93418">
                <w:rPr>
                  <w:rFonts w:ascii="Georgia" w:hAnsi="Georgia"/>
                  <w:sz w:val="20"/>
                </w:rPr>
                <w:t xml:space="preserve"> gezinnen</w:t>
              </w:r>
              <w:r w:rsidR="00A37A37" w:rsidRPr="00B93418">
                <w:rPr>
                  <w:rFonts w:ascii="Georgia" w:hAnsi="Georgia"/>
                  <w:sz w:val="20"/>
                </w:rPr>
                <w:t xml:space="preserve"> met kinderen</w:t>
              </w:r>
              <w:r w:rsidR="00414597">
                <w:rPr>
                  <w:rFonts w:ascii="Georgia" w:hAnsi="Georgia"/>
                  <w:sz w:val="20"/>
                </w:rPr>
                <w:t xml:space="preserve"> mee te nemen,</w:t>
              </w:r>
            </w:p>
            <w:p w:rsidR="00D73CA5" w:rsidRPr="00B93418" w:rsidRDefault="00B7749E" w:rsidP="00B93418">
              <w:pPr>
                <w:pStyle w:val="Lijstalinea"/>
                <w:rPr>
                  <w:rFonts w:ascii="Georgia" w:hAnsi="Georgia"/>
                  <w:sz w:val="20"/>
                </w:rPr>
              </w:pPr>
            </w:p>
          </w:sdtContent>
        </w:sdt>
      </w:sdtContent>
    </w:sdt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  <w:r w:rsidRPr="005D732B">
        <w:rPr>
          <w:rFonts w:ascii="Georgia" w:hAnsi="Georgia"/>
          <w:sz w:val="20"/>
          <w:szCs w:val="20"/>
        </w:rPr>
        <w:t>en gaat over tot de orde van de dag.</w:t>
      </w: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  <w:r w:rsidRPr="005D732B">
        <w:rPr>
          <w:rFonts w:ascii="Georgia" w:hAnsi="Georgia"/>
          <w:sz w:val="20"/>
          <w:szCs w:val="20"/>
        </w:rPr>
        <w:t>Pieter Grinwis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5A5143">
        <w:rPr>
          <w:rFonts w:ascii="Georgia" w:hAnsi="Georgia"/>
          <w:sz w:val="20"/>
          <w:szCs w:val="20"/>
        </w:rPr>
        <w:t>Jan Pronk</w:t>
      </w: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  <w:r w:rsidRPr="005D732B">
        <w:rPr>
          <w:rFonts w:ascii="Georgia" w:hAnsi="Georgia"/>
          <w:sz w:val="20"/>
          <w:szCs w:val="20"/>
        </w:rPr>
        <w:t>ChristenUnie/SGP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5A5143">
        <w:rPr>
          <w:rFonts w:ascii="Georgia" w:hAnsi="Georgia"/>
          <w:sz w:val="20"/>
          <w:szCs w:val="20"/>
        </w:rPr>
        <w:t>Haagse VVD</w:t>
      </w:r>
    </w:p>
    <w:p w:rsidR="00D73CA5" w:rsidRPr="005D732B" w:rsidRDefault="00D73CA5" w:rsidP="00D73CA5">
      <w:pPr>
        <w:rPr>
          <w:rFonts w:ascii="Georgia" w:hAnsi="Georgia"/>
          <w:sz w:val="20"/>
          <w:szCs w:val="20"/>
        </w:rPr>
      </w:pPr>
    </w:p>
    <w:p w:rsidR="00D73CA5" w:rsidRDefault="00D73CA5" w:rsidP="00D73CA5">
      <w:pPr>
        <w:spacing w:after="200"/>
        <w:rPr>
          <w:rFonts w:ascii="Georgia" w:hAnsi="Georgia"/>
        </w:rPr>
      </w:pPr>
    </w:p>
    <w:p w:rsidR="00D73CA5" w:rsidRPr="005D732B" w:rsidRDefault="00D73CA5" w:rsidP="00D73CA5">
      <w:pPr>
        <w:rPr>
          <w:rFonts w:ascii="Georgia" w:hAnsi="Georgia"/>
        </w:rPr>
      </w:pPr>
    </w:p>
    <w:p w:rsidR="00D73CA5" w:rsidRPr="00CA4DA9" w:rsidRDefault="00D73CA5" w:rsidP="00D73CA5"/>
    <w:p w:rsidR="004F0811" w:rsidRPr="00D73CA5" w:rsidRDefault="004F0811" w:rsidP="00D73CA5"/>
    <w:sectPr w:rsidR="004F0811" w:rsidRPr="00D73C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A5" w:rsidRDefault="00D73CA5" w:rsidP="00D73CA5">
      <w:pPr>
        <w:spacing w:line="240" w:lineRule="auto"/>
      </w:pPr>
      <w:r>
        <w:separator/>
      </w:r>
    </w:p>
  </w:endnote>
  <w:endnote w:type="continuationSeparator" w:id="0">
    <w:p w:rsidR="00D73CA5" w:rsidRDefault="00D73CA5" w:rsidP="00D73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67891"/>
      <w:docPartObj>
        <w:docPartGallery w:val="Page Numbers (Bottom of Page)"/>
        <w:docPartUnique/>
      </w:docPartObj>
    </w:sdtPr>
    <w:sdtEndPr/>
    <w:sdtContent>
      <w:sdt>
        <w:sdtPr>
          <w:id w:val="1822926516"/>
          <w:docPartObj>
            <w:docPartGallery w:val="Page Numbers (Top of Page)"/>
            <w:docPartUnique/>
          </w:docPartObj>
        </w:sdtPr>
        <w:sdtEndPr/>
        <w:sdtContent>
          <w:p w:rsidR="001D718B" w:rsidRDefault="00776C6F">
            <w:pPr>
              <w:pStyle w:val="Voettekst"/>
              <w:jc w:val="right"/>
            </w:pPr>
            <w:r w:rsidRPr="001D718B">
              <w:rPr>
                <w:rFonts w:ascii="Georgia" w:hAnsi="Georgia"/>
                <w:sz w:val="16"/>
                <w:szCs w:val="16"/>
              </w:rPr>
              <w:t xml:space="preserve">Pagina </w:t>
            </w:r>
            <w:r w:rsidRPr="001D718B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1D718B">
              <w:rPr>
                <w:rFonts w:ascii="Georgia" w:hAnsi="Georgia"/>
                <w:b/>
                <w:bCs/>
                <w:sz w:val="16"/>
                <w:szCs w:val="16"/>
              </w:rPr>
              <w:instrText>PAGE</w:instrText>
            </w:r>
            <w:r w:rsidRPr="001D718B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B7749E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1D718B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1D718B">
              <w:rPr>
                <w:rFonts w:ascii="Georgia" w:hAnsi="Georgia"/>
                <w:sz w:val="16"/>
                <w:szCs w:val="16"/>
              </w:rPr>
              <w:t xml:space="preserve"> van </w:t>
            </w:r>
            <w:r w:rsidRPr="001D718B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1D718B">
              <w:rPr>
                <w:rFonts w:ascii="Georgia" w:hAnsi="Georgia"/>
                <w:b/>
                <w:bCs/>
                <w:sz w:val="16"/>
                <w:szCs w:val="16"/>
              </w:rPr>
              <w:instrText>NUMPAGES</w:instrText>
            </w:r>
            <w:r w:rsidRPr="001D718B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B7749E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1D718B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718B" w:rsidRDefault="00B7749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555345"/>
      <w:docPartObj>
        <w:docPartGallery w:val="Page Numbers (Bottom of Page)"/>
        <w:docPartUnique/>
      </w:docPartObj>
    </w:sdtPr>
    <w:sdtEndPr/>
    <w:sdtContent>
      <w:sdt>
        <w:sdtPr>
          <w:id w:val="-1765910384"/>
          <w:docPartObj>
            <w:docPartGallery w:val="Page Numbers (Top of Page)"/>
            <w:docPartUnique/>
          </w:docPartObj>
        </w:sdtPr>
        <w:sdtEndPr/>
        <w:sdtContent>
          <w:p w:rsidR="007F2D1C" w:rsidRDefault="00776C6F">
            <w:pPr>
              <w:pStyle w:val="Voettekst"/>
              <w:jc w:val="right"/>
            </w:pPr>
            <w:r w:rsidRPr="007F2D1C">
              <w:rPr>
                <w:rFonts w:ascii="Georgia" w:hAnsi="Georgia"/>
                <w:sz w:val="16"/>
                <w:szCs w:val="16"/>
              </w:rPr>
              <w:t xml:space="preserve">Pagina </w:t>
            </w:r>
            <w:r w:rsidRPr="007F2D1C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7F2D1C">
              <w:rPr>
                <w:rFonts w:ascii="Georgia" w:hAnsi="Georgia"/>
                <w:b/>
                <w:bCs/>
                <w:sz w:val="16"/>
                <w:szCs w:val="16"/>
              </w:rPr>
              <w:instrText>PAGE</w:instrText>
            </w:r>
            <w:r w:rsidRPr="007F2D1C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0968E4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7F2D1C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7F2D1C">
              <w:rPr>
                <w:rFonts w:ascii="Georgia" w:hAnsi="Georgia"/>
                <w:sz w:val="16"/>
                <w:szCs w:val="16"/>
              </w:rPr>
              <w:t xml:space="preserve"> van </w:t>
            </w:r>
            <w:r w:rsidRPr="007F2D1C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7F2D1C">
              <w:rPr>
                <w:rFonts w:ascii="Georgia" w:hAnsi="Georgia"/>
                <w:b/>
                <w:bCs/>
                <w:sz w:val="16"/>
                <w:szCs w:val="16"/>
              </w:rPr>
              <w:instrText>NUMPAGES</w:instrText>
            </w:r>
            <w:r w:rsidRPr="007F2D1C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EC2E8B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Pr="007F2D1C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2D1C" w:rsidRDefault="00B7749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A5" w:rsidRDefault="00D73CA5" w:rsidP="00D73CA5">
      <w:pPr>
        <w:spacing w:line="240" w:lineRule="auto"/>
      </w:pPr>
      <w:r>
        <w:separator/>
      </w:r>
    </w:p>
  </w:footnote>
  <w:footnote w:type="continuationSeparator" w:id="0">
    <w:p w:rsidR="00D73CA5" w:rsidRDefault="00D73CA5" w:rsidP="00D73CA5">
      <w:pPr>
        <w:spacing w:line="240" w:lineRule="auto"/>
      </w:pPr>
      <w:r>
        <w:continuationSeparator/>
      </w:r>
    </w:p>
  </w:footnote>
  <w:footnote w:id="1">
    <w:p w:rsidR="00933735" w:rsidRDefault="00933735" w:rsidP="00933735">
      <w:pPr>
        <w:pStyle w:val="Voetnoottekst"/>
      </w:pPr>
      <w:r>
        <w:rPr>
          <w:rStyle w:val="Voetnootmarkering"/>
        </w:rPr>
        <w:footnoteRef/>
      </w:r>
      <w:r>
        <w:t xml:space="preserve"> RIS297331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D1" w:rsidRDefault="00B7749E">
    <w:pPr>
      <w:pStyle w:val="Koptekst"/>
    </w:pPr>
  </w:p>
  <w:p w:rsidR="009D6ED1" w:rsidRDefault="00B7749E">
    <w:pPr>
      <w:pStyle w:val="Koptekst"/>
    </w:pPr>
  </w:p>
  <w:p w:rsidR="009D6ED1" w:rsidRDefault="00B7749E">
    <w:pPr>
      <w:pStyle w:val="Koptekst"/>
    </w:pPr>
  </w:p>
  <w:p w:rsidR="009D6ED1" w:rsidRDefault="00B7749E">
    <w:pPr>
      <w:pStyle w:val="Koptekst"/>
    </w:pPr>
  </w:p>
  <w:p w:rsidR="009D6ED1" w:rsidRDefault="00B7749E">
    <w:pPr>
      <w:pStyle w:val="Koptekst"/>
    </w:pPr>
  </w:p>
  <w:p w:rsidR="009D6ED1" w:rsidRDefault="00B7749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sz w:val="20"/>
      </w:rPr>
      <w:tag w:val="B=UxVoorbladBasisForm/uxSecundaireAfzenderField"/>
      <w:id w:val="-1633098220"/>
      <w:dataBinding w:prefixMappings="xmlns:ns0='http://www.keyscript.nl/huisstijl/UxBrfVzCommissie2' " w:xpath="/ns0:variabelen[1]/ns0:UxBrfVzCommissie2[1]/ns0:uxCommissieVolledigeNaam[1]" w:storeItemID="{597517F8-AED3-497B-8A98-3F670C89A1A5}"/>
      <w:text/>
    </w:sdtPr>
    <w:sdtEndPr/>
    <w:sdtContent>
      <w:p w:rsidR="004E18E7" w:rsidRPr="004E18E7" w:rsidRDefault="00776C6F" w:rsidP="004E18E7">
        <w:pPr>
          <w:pStyle w:val="DHRandinfoKop"/>
          <w:jc w:val="right"/>
          <w:rPr>
            <w:rFonts w:ascii="Georgia" w:hAnsi="Georgia"/>
          </w:rPr>
        </w:pPr>
        <w:r w:rsidRPr="00545201">
          <w:rPr>
            <w:rFonts w:ascii="Georgia" w:hAnsi="Georgia"/>
            <w:sz w:val="20"/>
          </w:rPr>
          <w:t>GEMEENTERAAD</w:t>
        </w:r>
      </w:p>
    </w:sdtContent>
  </w:sdt>
  <w:p w:rsidR="004E18E7" w:rsidRDefault="00B7749E" w:rsidP="001619A7">
    <w:pPr>
      <w:jc w:val="right"/>
      <w:rPr>
        <w:rFonts w:ascii="Georgia" w:hAnsi="Georgia"/>
        <w:sz w:val="20"/>
        <w:szCs w:val="20"/>
      </w:rPr>
    </w:pPr>
  </w:p>
  <w:p w:rsidR="001619A7" w:rsidRPr="0021091D" w:rsidRDefault="00776C6F" w:rsidP="001619A7">
    <w:pPr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S</w:t>
    </w:r>
    <w:r w:rsidRPr="0021091D">
      <w:rPr>
        <w:rFonts w:ascii="Georgia" w:hAnsi="Georgia"/>
        <w:sz w:val="20"/>
        <w:szCs w:val="20"/>
      </w:rPr>
      <w:t xml:space="preserve">tuknummer: </w:t>
    </w:r>
    <w:sdt>
      <w:sdtPr>
        <w:rPr>
          <w:rFonts w:ascii="Georgia" w:hAnsi="Georgia"/>
          <w:sz w:val="20"/>
          <w:szCs w:val="20"/>
        </w:rPr>
        <w:alias w:val="[In te vullen door de griffie]"/>
        <w:tag w:val="[In te vullen door de griffie]"/>
        <w:id w:val="-69268510"/>
      </w:sdtPr>
      <w:sdtEndPr/>
      <w:sdtContent>
        <w:r>
          <w:rPr>
            <w:rFonts w:ascii="Georgia" w:hAnsi="Georgia"/>
            <w:sz w:val="20"/>
            <w:szCs w:val="20"/>
          </w:rPr>
          <w:tab/>
        </w:r>
        <w:r>
          <w:rPr>
            <w:rFonts w:ascii="Georgia" w:hAnsi="Georgia"/>
            <w:sz w:val="20"/>
            <w:szCs w:val="20"/>
          </w:rPr>
          <w:tab/>
        </w:r>
        <w:r>
          <w:rPr>
            <w:rFonts w:ascii="Georgia" w:hAnsi="Georgia"/>
            <w:sz w:val="20"/>
            <w:szCs w:val="20"/>
          </w:rPr>
          <w:tab/>
        </w:r>
        <w:r>
          <w:rPr>
            <w:rFonts w:ascii="Georgia" w:hAnsi="Georgia"/>
            <w:sz w:val="20"/>
            <w:szCs w:val="20"/>
          </w:rPr>
          <w:tab/>
        </w:r>
        <w:r>
          <w:rPr>
            <w:rFonts w:ascii="Georgia" w:hAnsi="Georgia"/>
            <w:sz w:val="20"/>
            <w:szCs w:val="20"/>
          </w:rPr>
          <w:tab/>
        </w:r>
      </w:sdtContent>
    </w:sdt>
  </w:p>
  <w:p w:rsidR="006B7E6A" w:rsidRDefault="00B7749E" w:rsidP="001619A7">
    <w:pPr>
      <w:pStyle w:val="Koptekst"/>
      <w:jc w:val="right"/>
      <w:rPr>
        <w:rFonts w:ascii="Georgia" w:hAnsi="Georgia"/>
        <w:noProof/>
        <w:sz w:val="20"/>
        <w:szCs w:val="20"/>
        <w:lang w:eastAsia="nl-NL"/>
      </w:rPr>
    </w:pPr>
  </w:p>
  <w:p w:rsidR="001619A7" w:rsidRPr="00A03A08" w:rsidRDefault="00776C6F" w:rsidP="001619A7">
    <w:pPr>
      <w:pStyle w:val="Koptekst"/>
      <w:jc w:val="right"/>
      <w:rPr>
        <w:rFonts w:ascii="Georgia" w:hAnsi="Georgia"/>
        <w:sz w:val="20"/>
        <w:szCs w:val="20"/>
      </w:rPr>
    </w:pPr>
    <w:r w:rsidRPr="00A03A08">
      <w:rPr>
        <w:rFonts w:ascii="Georgia" w:hAnsi="Georgia"/>
        <w:noProof/>
        <w:sz w:val="20"/>
        <w:szCs w:val="20"/>
        <w:lang w:eastAsia="nl-NL"/>
      </w:rPr>
      <w:t xml:space="preserve">Uitslag stemming: </w:t>
    </w:r>
    <w:sdt>
      <w:sdtPr>
        <w:rPr>
          <w:rFonts w:ascii="Georgia" w:hAnsi="Georgia"/>
          <w:noProof/>
          <w:sz w:val="20"/>
          <w:szCs w:val="20"/>
          <w:lang w:eastAsia="nl-NL"/>
        </w:rPr>
        <w:alias w:val="In te vullen door de griffie"/>
        <w:tag w:val="In te vullen door de griffie"/>
        <w:id w:val="814140454"/>
      </w:sdtPr>
      <w:sdtEndPr/>
      <w:sdtContent>
        <w:r>
          <w:rPr>
            <w:rFonts w:ascii="Georgia" w:hAnsi="Georgia"/>
            <w:noProof/>
            <w:sz w:val="20"/>
            <w:szCs w:val="20"/>
            <w:lang w:eastAsia="nl-NL"/>
          </w:rPr>
          <w:tab/>
        </w:r>
      </w:sdtContent>
    </w:sdt>
    <w:r w:rsidRPr="00A03A08">
      <w:rPr>
        <w:rFonts w:ascii="Georgia" w:hAnsi="Georgia"/>
        <w:noProof/>
        <w:sz w:val="20"/>
        <w:szCs w:val="20"/>
        <w:lang w:eastAsia="nl-NL"/>
      </w:rPr>
      <w:t xml:space="preserve"> </w:t>
    </w:r>
  </w:p>
  <w:p w:rsidR="007F2D1C" w:rsidRDefault="00B7749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4E1"/>
    <w:multiLevelType w:val="hybridMultilevel"/>
    <w:tmpl w:val="7A28AE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60A0"/>
    <w:multiLevelType w:val="hybridMultilevel"/>
    <w:tmpl w:val="0F1888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6978"/>
    <w:multiLevelType w:val="hybridMultilevel"/>
    <w:tmpl w:val="FDFEAD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F6409"/>
    <w:multiLevelType w:val="hybridMultilevel"/>
    <w:tmpl w:val="01DA7D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26318"/>
    <w:multiLevelType w:val="hybridMultilevel"/>
    <w:tmpl w:val="03ECDD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5FBC"/>
    <w:multiLevelType w:val="hybridMultilevel"/>
    <w:tmpl w:val="C2B8C58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4"/>
    <w:rsid w:val="00004A84"/>
    <w:rsid w:val="0003243A"/>
    <w:rsid w:val="0003508F"/>
    <w:rsid w:val="0009561A"/>
    <w:rsid w:val="000968E4"/>
    <w:rsid w:val="00117D4B"/>
    <w:rsid w:val="0014384A"/>
    <w:rsid w:val="0019142E"/>
    <w:rsid w:val="001A57B6"/>
    <w:rsid w:val="00207079"/>
    <w:rsid w:val="002D296C"/>
    <w:rsid w:val="002E0F2B"/>
    <w:rsid w:val="002F7904"/>
    <w:rsid w:val="00364135"/>
    <w:rsid w:val="003D0B86"/>
    <w:rsid w:val="00414597"/>
    <w:rsid w:val="0042566C"/>
    <w:rsid w:val="004F0811"/>
    <w:rsid w:val="005041E7"/>
    <w:rsid w:val="00595F7B"/>
    <w:rsid w:val="005A5143"/>
    <w:rsid w:val="006D3749"/>
    <w:rsid w:val="00776C6F"/>
    <w:rsid w:val="007D77DF"/>
    <w:rsid w:val="00827DC8"/>
    <w:rsid w:val="00933735"/>
    <w:rsid w:val="00955480"/>
    <w:rsid w:val="00957C50"/>
    <w:rsid w:val="00A24EF0"/>
    <w:rsid w:val="00A37A37"/>
    <w:rsid w:val="00A80301"/>
    <w:rsid w:val="00B7749E"/>
    <w:rsid w:val="00B93418"/>
    <w:rsid w:val="00BA5A43"/>
    <w:rsid w:val="00C56E08"/>
    <w:rsid w:val="00D73CA5"/>
    <w:rsid w:val="00D81204"/>
    <w:rsid w:val="00E114C8"/>
    <w:rsid w:val="00E47B3F"/>
    <w:rsid w:val="00E52C4F"/>
    <w:rsid w:val="00E81CF3"/>
    <w:rsid w:val="00EC2E8B"/>
    <w:rsid w:val="00F155D4"/>
    <w:rsid w:val="00F15DA8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8E4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68E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8E4"/>
  </w:style>
  <w:style w:type="paragraph" w:styleId="Voettekst">
    <w:name w:val="footer"/>
    <w:basedOn w:val="Standaard"/>
    <w:link w:val="VoettekstChar"/>
    <w:uiPriority w:val="99"/>
    <w:unhideWhenUsed/>
    <w:rsid w:val="000968E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8E4"/>
  </w:style>
  <w:style w:type="paragraph" w:styleId="Lijstalinea">
    <w:name w:val="List Paragraph"/>
    <w:basedOn w:val="Standaard"/>
    <w:uiPriority w:val="34"/>
    <w:qFormat/>
    <w:rsid w:val="000968E4"/>
    <w:pPr>
      <w:ind w:left="720"/>
      <w:contextualSpacing/>
    </w:pPr>
  </w:style>
  <w:style w:type="paragraph" w:customStyle="1" w:styleId="DHRandinfoKop">
    <w:name w:val="_DH_RandinfoKop"/>
    <w:rsid w:val="000968E4"/>
    <w:pPr>
      <w:spacing w:after="0" w:line="220" w:lineRule="atLeast"/>
    </w:pPr>
    <w:rPr>
      <w:rFonts w:asciiTheme="majorHAnsi" w:hAnsiTheme="majorHAnsi" w:cs="Times New Roman"/>
      <w:b/>
      <w:sz w:val="1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E4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3CA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3C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73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8E4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68E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8E4"/>
  </w:style>
  <w:style w:type="paragraph" w:styleId="Voettekst">
    <w:name w:val="footer"/>
    <w:basedOn w:val="Standaard"/>
    <w:link w:val="VoettekstChar"/>
    <w:uiPriority w:val="99"/>
    <w:unhideWhenUsed/>
    <w:rsid w:val="000968E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8E4"/>
  </w:style>
  <w:style w:type="paragraph" w:styleId="Lijstalinea">
    <w:name w:val="List Paragraph"/>
    <w:basedOn w:val="Standaard"/>
    <w:uiPriority w:val="34"/>
    <w:qFormat/>
    <w:rsid w:val="000968E4"/>
    <w:pPr>
      <w:ind w:left="720"/>
      <w:contextualSpacing/>
    </w:pPr>
  </w:style>
  <w:style w:type="paragraph" w:customStyle="1" w:styleId="DHRandinfoKop">
    <w:name w:val="_DH_RandinfoKop"/>
    <w:rsid w:val="000968E4"/>
    <w:pPr>
      <w:spacing w:after="0" w:line="220" w:lineRule="atLeast"/>
    </w:pPr>
    <w:rPr>
      <w:rFonts w:asciiTheme="majorHAnsi" w:hAnsiTheme="majorHAnsi" w:cs="Times New Roman"/>
      <w:b/>
      <w:sz w:val="1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E4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3CA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3C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73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C272-51B1-4E6B-9453-0787E924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van der Ploeg</dc:creator>
  <cp:lastModifiedBy>Mirjam van der Ploeg</cp:lastModifiedBy>
  <cp:revision>19</cp:revision>
  <cp:lastPrinted>2019-04-04T11:01:00Z</cp:lastPrinted>
  <dcterms:created xsi:type="dcterms:W3CDTF">2019-04-01T12:42:00Z</dcterms:created>
  <dcterms:modified xsi:type="dcterms:W3CDTF">2019-04-04T11:09:00Z</dcterms:modified>
</cp:coreProperties>
</file>